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6E" w:rsidRDefault="00756A6E" w:rsidP="00756A6E">
      <w:pPr>
        <w:rPr>
          <w:b/>
        </w:rPr>
      </w:pPr>
    </w:p>
    <w:p w:rsidR="00756A6E" w:rsidRDefault="00756A6E" w:rsidP="00756A6E">
      <w:pPr>
        <w:jc w:val="center"/>
        <w:rPr>
          <w:b/>
        </w:rPr>
      </w:pPr>
    </w:p>
    <w:p w:rsidR="00756A6E" w:rsidRPr="003604E7" w:rsidRDefault="00756A6E" w:rsidP="00756A6E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D25D2DB" wp14:editId="4F16D806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342900" cy="29464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04E7">
        <w:rPr>
          <w:rFonts w:ascii="Bookman Old Style" w:hAnsi="Bookman Old Style"/>
          <w:b/>
          <w:sz w:val="30"/>
          <w:szCs w:val="22"/>
        </w:rPr>
        <w:t xml:space="preserve">RAKAI DISTRICT </w:t>
      </w:r>
      <w:r>
        <w:rPr>
          <w:rFonts w:ascii="Bookman Old Style" w:hAnsi="Bookman Old Style"/>
          <w:b/>
          <w:sz w:val="30"/>
          <w:szCs w:val="22"/>
        </w:rPr>
        <w:t>LOCAL GOVERNMENT</w:t>
      </w:r>
    </w:p>
    <w:p w:rsidR="00756A6E" w:rsidRPr="003604E7" w:rsidRDefault="00756A6E" w:rsidP="00756A6E">
      <w:pPr>
        <w:ind w:hanging="720"/>
        <w:rPr>
          <w:rFonts w:ascii="Bookman Old Style" w:hAnsi="Bookman Old Style"/>
          <w:b/>
          <w:sz w:val="28"/>
          <w:szCs w:val="22"/>
        </w:rPr>
      </w:pPr>
      <w:r w:rsidRPr="003604E7">
        <w:rPr>
          <w:rFonts w:ascii="Bookman Old Style" w:hAnsi="Bookman Old Style" w:cs="Arial"/>
          <w:sz w:val="8"/>
          <w:szCs w:val="16"/>
        </w:rPr>
        <w:t xml:space="preserve">               THE REPUBLIC OF UGANDA</w:t>
      </w:r>
      <w:r w:rsidRPr="003604E7">
        <w:rPr>
          <w:rFonts w:ascii="Bookman Old Style" w:hAnsi="Bookman Old Style"/>
          <w:b/>
          <w:sz w:val="14"/>
          <w:szCs w:val="22"/>
        </w:rPr>
        <w:tab/>
      </w:r>
      <w:r w:rsidRPr="003604E7">
        <w:rPr>
          <w:rFonts w:ascii="Bookman Old Style" w:hAnsi="Bookman Old Style"/>
          <w:b/>
          <w:sz w:val="14"/>
          <w:szCs w:val="22"/>
        </w:rPr>
        <w:tab/>
      </w:r>
      <w:r w:rsidRPr="003604E7">
        <w:rPr>
          <w:rFonts w:ascii="Bookman Old Style" w:hAnsi="Bookman Old Style"/>
          <w:b/>
          <w:sz w:val="14"/>
          <w:szCs w:val="22"/>
        </w:rPr>
        <w:tab/>
      </w:r>
      <w:r>
        <w:rPr>
          <w:rFonts w:ascii="Bookman Old Style" w:hAnsi="Bookman Old Style"/>
          <w:b/>
          <w:sz w:val="20"/>
          <w:szCs w:val="20"/>
        </w:rPr>
        <w:t>BID</w:t>
      </w:r>
      <w:r w:rsidRPr="00041A8A">
        <w:rPr>
          <w:rFonts w:ascii="Bookman Old Style" w:hAnsi="Bookman Old Style"/>
          <w:b/>
          <w:sz w:val="20"/>
          <w:szCs w:val="20"/>
        </w:rPr>
        <w:t xml:space="preserve"> NOTICE No. </w:t>
      </w:r>
      <w:r>
        <w:rPr>
          <w:rFonts w:ascii="Bookman Old Style" w:hAnsi="Bookman Old Style"/>
          <w:b/>
          <w:sz w:val="20"/>
          <w:szCs w:val="20"/>
        </w:rPr>
        <w:t>2 of 2022</w:t>
      </w:r>
      <w:r w:rsidRPr="00041A8A">
        <w:rPr>
          <w:rFonts w:ascii="Bookman Old Style" w:hAnsi="Bookman Old Style"/>
          <w:b/>
          <w:sz w:val="20"/>
          <w:szCs w:val="20"/>
        </w:rPr>
        <w:t>/20</w:t>
      </w:r>
      <w:r>
        <w:rPr>
          <w:rFonts w:ascii="Bookman Old Style" w:hAnsi="Bookman Old Style"/>
          <w:b/>
          <w:sz w:val="20"/>
          <w:szCs w:val="20"/>
        </w:rPr>
        <w:t>23</w:t>
      </w:r>
    </w:p>
    <w:p w:rsidR="00756A6E" w:rsidRDefault="00756A6E" w:rsidP="00756A6E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INVITATION TO BID</w:t>
      </w:r>
    </w:p>
    <w:p w:rsidR="00756A6E" w:rsidRDefault="00756A6E" w:rsidP="00756A6E">
      <w:pPr>
        <w:ind w:left="180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3604E7">
        <w:rPr>
          <w:rFonts w:ascii="Bookman Old Style" w:hAnsi="Bookman Old Style" w:cs="Arial"/>
          <w:sz w:val="20"/>
          <w:szCs w:val="20"/>
        </w:rPr>
        <w:t>Rakai</w:t>
      </w:r>
      <w:proofErr w:type="spellEnd"/>
      <w:r w:rsidRPr="003604E7">
        <w:rPr>
          <w:rFonts w:ascii="Bookman Old Style" w:hAnsi="Bookman Old Style" w:cs="Arial"/>
          <w:sz w:val="20"/>
          <w:szCs w:val="20"/>
        </w:rPr>
        <w:t xml:space="preserve"> District has rec</w:t>
      </w:r>
      <w:r>
        <w:rPr>
          <w:rFonts w:ascii="Bookman Old Style" w:hAnsi="Bookman Old Style" w:cs="Arial"/>
          <w:sz w:val="20"/>
          <w:szCs w:val="20"/>
        </w:rPr>
        <w:t>eived funds and i</w:t>
      </w:r>
      <w:r w:rsidRPr="003604E7">
        <w:rPr>
          <w:rFonts w:ascii="Bookman Old Style" w:hAnsi="Bookman Old Style" w:cs="Arial"/>
          <w:sz w:val="20"/>
          <w:szCs w:val="20"/>
        </w:rPr>
        <w:t>ntends</w:t>
      </w:r>
      <w:r>
        <w:rPr>
          <w:rFonts w:ascii="Bookman Old Style" w:hAnsi="Bookman Old Style" w:cs="Arial"/>
          <w:sz w:val="20"/>
          <w:szCs w:val="20"/>
        </w:rPr>
        <w:t xml:space="preserve"> to apply </w:t>
      </w:r>
      <w:r w:rsidRPr="003604E7">
        <w:rPr>
          <w:rFonts w:ascii="Bookman Old Style" w:hAnsi="Bookman Old Style" w:cs="Arial"/>
          <w:sz w:val="20"/>
          <w:szCs w:val="20"/>
        </w:rPr>
        <w:t>t</w:t>
      </w:r>
      <w:r>
        <w:rPr>
          <w:rFonts w:ascii="Bookman Old Style" w:hAnsi="Bookman Old Style" w:cs="Arial"/>
          <w:sz w:val="20"/>
          <w:szCs w:val="20"/>
        </w:rPr>
        <w:t>he funds towards the cost of;</w:t>
      </w:r>
    </w:p>
    <w:p w:rsidR="00756A6E" w:rsidRDefault="00756A6E" w:rsidP="00756A6E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Supply and delivery of 02 motor cycles to Production department.</w:t>
      </w:r>
    </w:p>
    <w:p w:rsidR="00756A6E" w:rsidRDefault="00756A6E" w:rsidP="00756A6E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Construction of a Science laboratory block at </w:t>
      </w:r>
      <w:proofErr w:type="spellStart"/>
      <w:r>
        <w:rPr>
          <w:rFonts w:ascii="Bookman Old Style" w:hAnsi="Bookman Old Style" w:cs="Arial"/>
          <w:sz w:val="20"/>
          <w:szCs w:val="20"/>
        </w:rPr>
        <w:t>Kifamba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Comprehensive S.S</w:t>
      </w:r>
    </w:p>
    <w:p w:rsidR="00756A6E" w:rsidRDefault="00756A6E" w:rsidP="00756A6E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Renovation of Planning  Department building – phase 1</w:t>
      </w:r>
    </w:p>
    <w:p w:rsidR="00756A6E" w:rsidRDefault="00756A6E" w:rsidP="00756A6E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Construction of a maternity ward &amp; staff quarters at </w:t>
      </w:r>
      <w:proofErr w:type="spellStart"/>
      <w:r>
        <w:rPr>
          <w:rFonts w:ascii="Bookman Old Style" w:hAnsi="Bookman Old Style" w:cs="Arial"/>
          <w:sz w:val="20"/>
          <w:szCs w:val="20"/>
        </w:rPr>
        <w:t>Kimuli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H.C.III – Phase II</w:t>
      </w:r>
    </w:p>
    <w:p w:rsidR="00756A6E" w:rsidRDefault="00756A6E" w:rsidP="00756A6E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Construction of an Out Patient Department (OPD) at </w:t>
      </w:r>
      <w:proofErr w:type="spellStart"/>
      <w:r>
        <w:rPr>
          <w:rFonts w:ascii="Bookman Old Style" w:hAnsi="Bookman Old Style" w:cs="Arial"/>
          <w:sz w:val="20"/>
          <w:szCs w:val="20"/>
        </w:rPr>
        <w:t>Kibaale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H.C.II – Phase II</w:t>
      </w:r>
    </w:p>
    <w:p w:rsidR="00756A6E" w:rsidRDefault="00756A6E" w:rsidP="00756A6E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Construction of a 3 classroom block at </w:t>
      </w:r>
      <w:proofErr w:type="spellStart"/>
      <w:r>
        <w:rPr>
          <w:rFonts w:ascii="Bookman Old Style" w:hAnsi="Bookman Old Style" w:cs="Arial"/>
          <w:sz w:val="20"/>
          <w:szCs w:val="20"/>
        </w:rPr>
        <w:t>Lwanga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p/s</w:t>
      </w:r>
    </w:p>
    <w:p w:rsidR="00756A6E" w:rsidRDefault="00756A6E" w:rsidP="00756A6E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Construction of a 2 classroom block at </w:t>
      </w:r>
      <w:proofErr w:type="spellStart"/>
      <w:r>
        <w:rPr>
          <w:rFonts w:ascii="Bookman Old Style" w:hAnsi="Bookman Old Style" w:cs="Arial"/>
          <w:sz w:val="20"/>
          <w:szCs w:val="20"/>
        </w:rPr>
        <w:t>Kibinda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p/s</w:t>
      </w:r>
    </w:p>
    <w:p w:rsidR="00756A6E" w:rsidRDefault="00756A6E" w:rsidP="00756A6E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Construction of 5 stan</w:t>
      </w:r>
      <w:r w:rsidR="006F2C61">
        <w:rPr>
          <w:rFonts w:ascii="Bookman Old Style" w:hAnsi="Bookman Old Style" w:cs="Arial"/>
          <w:sz w:val="20"/>
          <w:szCs w:val="20"/>
        </w:rPr>
        <w:t xml:space="preserve">ce lined pit latrines </w:t>
      </w:r>
      <w:r w:rsidR="00921906">
        <w:rPr>
          <w:rFonts w:ascii="Bookman Old Style" w:hAnsi="Bookman Old Style" w:cs="Arial"/>
          <w:sz w:val="20"/>
          <w:szCs w:val="20"/>
        </w:rPr>
        <w:t>below:</w:t>
      </w:r>
    </w:p>
    <w:p w:rsidR="00921906" w:rsidRDefault="00921906" w:rsidP="00921906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Lot 1 – Pit latrines at </w:t>
      </w:r>
      <w:proofErr w:type="spellStart"/>
      <w:r>
        <w:rPr>
          <w:rFonts w:ascii="Bookman Old Style" w:hAnsi="Bookman Old Style" w:cs="Arial"/>
          <w:sz w:val="20"/>
          <w:szCs w:val="20"/>
        </w:rPr>
        <w:t>Kyalugaba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Arial"/>
          <w:sz w:val="20"/>
          <w:szCs w:val="20"/>
        </w:rPr>
        <w:t>Kibuuka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&amp; </w:t>
      </w:r>
      <w:proofErr w:type="spellStart"/>
      <w:r>
        <w:rPr>
          <w:rFonts w:ascii="Bookman Old Style" w:hAnsi="Bookman Old Style" w:cs="Arial"/>
          <w:sz w:val="20"/>
          <w:szCs w:val="20"/>
        </w:rPr>
        <w:t>Kiganda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primary schools</w:t>
      </w:r>
    </w:p>
    <w:p w:rsidR="00921906" w:rsidRDefault="00921906" w:rsidP="00921906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Lot 2 – Pit latrines at </w:t>
      </w:r>
      <w:proofErr w:type="spellStart"/>
      <w:r>
        <w:rPr>
          <w:rFonts w:ascii="Bookman Old Style" w:hAnsi="Bookman Old Style" w:cs="Arial"/>
          <w:sz w:val="20"/>
          <w:szCs w:val="20"/>
        </w:rPr>
        <w:t>Kamukalo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p/s &amp; </w:t>
      </w:r>
      <w:proofErr w:type="spellStart"/>
      <w:r>
        <w:rPr>
          <w:rFonts w:ascii="Bookman Old Style" w:hAnsi="Bookman Old Style" w:cs="Arial"/>
          <w:sz w:val="20"/>
          <w:szCs w:val="20"/>
        </w:rPr>
        <w:t>Kyempewo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landing site</w:t>
      </w:r>
    </w:p>
    <w:p w:rsidR="00921906" w:rsidRDefault="00921906" w:rsidP="00921906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Lot 3 - </w:t>
      </w:r>
      <w:r>
        <w:rPr>
          <w:rFonts w:ascii="Bookman Old Style" w:hAnsi="Bookman Old Style" w:cs="Arial"/>
          <w:sz w:val="20"/>
          <w:szCs w:val="20"/>
        </w:rPr>
        <w:t xml:space="preserve">Pit latrines at </w:t>
      </w:r>
      <w:proofErr w:type="spellStart"/>
      <w:r>
        <w:rPr>
          <w:rFonts w:ascii="Bookman Old Style" w:hAnsi="Bookman Old Style" w:cs="Arial"/>
          <w:sz w:val="20"/>
          <w:szCs w:val="20"/>
        </w:rPr>
        <w:t>Kiziba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&amp; </w:t>
      </w:r>
      <w:proofErr w:type="spellStart"/>
      <w:r>
        <w:rPr>
          <w:rFonts w:ascii="Bookman Old Style" w:hAnsi="Bookman Old Style" w:cs="Arial"/>
          <w:sz w:val="20"/>
          <w:szCs w:val="20"/>
        </w:rPr>
        <w:t>Mweruka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primary schools</w:t>
      </w:r>
    </w:p>
    <w:p w:rsidR="00921906" w:rsidRDefault="00921906" w:rsidP="00921906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Lot 4 - </w:t>
      </w:r>
      <w:r>
        <w:rPr>
          <w:rFonts w:ascii="Bookman Old Style" w:hAnsi="Bookman Old Style" w:cs="Arial"/>
          <w:sz w:val="20"/>
          <w:szCs w:val="20"/>
        </w:rPr>
        <w:t xml:space="preserve">Pit latrines at </w:t>
      </w:r>
      <w:proofErr w:type="spellStart"/>
      <w:r>
        <w:rPr>
          <w:rFonts w:ascii="Bookman Old Style" w:hAnsi="Bookman Old Style" w:cs="Arial"/>
          <w:sz w:val="20"/>
          <w:szCs w:val="20"/>
        </w:rPr>
        <w:t>Ki</w:t>
      </w:r>
      <w:r>
        <w:rPr>
          <w:rFonts w:ascii="Bookman Old Style" w:hAnsi="Bookman Old Style" w:cs="Arial"/>
          <w:sz w:val="20"/>
          <w:szCs w:val="20"/>
        </w:rPr>
        <w:t>muli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H.C.III</w:t>
      </w:r>
      <w:r>
        <w:rPr>
          <w:rFonts w:ascii="Bookman Old Style" w:hAnsi="Bookman Old Style" w:cs="Arial"/>
          <w:sz w:val="20"/>
          <w:szCs w:val="20"/>
        </w:rPr>
        <w:t xml:space="preserve"> &amp; </w:t>
      </w:r>
      <w:proofErr w:type="spellStart"/>
      <w:r>
        <w:rPr>
          <w:rFonts w:ascii="Bookman Old Style" w:hAnsi="Bookman Old Style" w:cs="Arial"/>
          <w:sz w:val="20"/>
          <w:szCs w:val="20"/>
        </w:rPr>
        <w:t>Kasankala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primary school</w:t>
      </w:r>
    </w:p>
    <w:p w:rsidR="00921906" w:rsidRDefault="00921906" w:rsidP="00921906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Lot 5 - </w:t>
      </w:r>
      <w:r>
        <w:rPr>
          <w:rFonts w:ascii="Bookman Old Style" w:hAnsi="Bookman Old Style" w:cs="Arial"/>
          <w:sz w:val="20"/>
          <w:szCs w:val="20"/>
        </w:rPr>
        <w:t xml:space="preserve">Pit latrines at </w:t>
      </w:r>
      <w:proofErr w:type="spellStart"/>
      <w:r>
        <w:rPr>
          <w:rFonts w:ascii="Bookman Old Style" w:hAnsi="Bookman Old Style" w:cs="Arial"/>
          <w:sz w:val="20"/>
          <w:szCs w:val="20"/>
        </w:rPr>
        <w:t>Lwensambya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&amp; </w:t>
      </w:r>
      <w:proofErr w:type="spellStart"/>
      <w:r>
        <w:rPr>
          <w:rFonts w:ascii="Bookman Old Style" w:hAnsi="Bookman Old Style" w:cs="Arial"/>
          <w:sz w:val="20"/>
          <w:szCs w:val="20"/>
        </w:rPr>
        <w:t>Kiswere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primary schools</w:t>
      </w:r>
    </w:p>
    <w:p w:rsidR="00921906" w:rsidRDefault="00921906" w:rsidP="00921906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Lot 6 - </w:t>
      </w:r>
      <w:r>
        <w:rPr>
          <w:rFonts w:ascii="Bookman Old Style" w:hAnsi="Bookman Old Style" w:cs="Arial"/>
          <w:sz w:val="20"/>
          <w:szCs w:val="20"/>
        </w:rPr>
        <w:t xml:space="preserve">Pit </w:t>
      </w:r>
      <w:r>
        <w:rPr>
          <w:rFonts w:ascii="Bookman Old Style" w:hAnsi="Bookman Old Style" w:cs="Arial"/>
          <w:sz w:val="20"/>
          <w:szCs w:val="20"/>
        </w:rPr>
        <w:t>latrine</w:t>
      </w:r>
      <w:r>
        <w:rPr>
          <w:rFonts w:ascii="Bookman Old Style" w:hAnsi="Bookman Old Style" w:cs="Arial"/>
          <w:sz w:val="20"/>
          <w:szCs w:val="20"/>
        </w:rPr>
        <w:t xml:space="preserve"> at </w:t>
      </w:r>
      <w:proofErr w:type="spellStart"/>
      <w:r>
        <w:rPr>
          <w:rFonts w:ascii="Bookman Old Style" w:hAnsi="Bookman Old Style" w:cs="Arial"/>
          <w:sz w:val="20"/>
          <w:szCs w:val="20"/>
        </w:rPr>
        <w:t>Dyango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primary school</w:t>
      </w:r>
    </w:p>
    <w:p w:rsidR="00921906" w:rsidRDefault="00921906" w:rsidP="00921906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Lot 7 - </w:t>
      </w:r>
      <w:r>
        <w:rPr>
          <w:rFonts w:ascii="Bookman Old Style" w:hAnsi="Bookman Old Style" w:cs="Arial"/>
          <w:sz w:val="20"/>
          <w:szCs w:val="20"/>
        </w:rPr>
        <w:t xml:space="preserve">Pit </w:t>
      </w:r>
      <w:r>
        <w:rPr>
          <w:rFonts w:ascii="Bookman Old Style" w:hAnsi="Bookman Old Style" w:cs="Arial"/>
          <w:sz w:val="20"/>
          <w:szCs w:val="20"/>
        </w:rPr>
        <w:t>latrine</w:t>
      </w:r>
      <w:r>
        <w:rPr>
          <w:rFonts w:ascii="Bookman Old Style" w:hAnsi="Bookman Old Style" w:cs="Arial"/>
          <w:sz w:val="20"/>
          <w:szCs w:val="20"/>
        </w:rPr>
        <w:t xml:space="preserve"> at </w:t>
      </w:r>
      <w:proofErr w:type="spellStart"/>
      <w:r>
        <w:rPr>
          <w:rFonts w:ascii="Bookman Old Style" w:hAnsi="Bookman Old Style" w:cs="Arial"/>
          <w:sz w:val="20"/>
          <w:szCs w:val="20"/>
        </w:rPr>
        <w:t>Kasozi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primary school &amp; construction of Juvenile retention center phase II</w:t>
      </w:r>
    </w:p>
    <w:p w:rsidR="00921906" w:rsidRDefault="00921906" w:rsidP="00921906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Lot 8 - </w:t>
      </w:r>
      <w:r>
        <w:rPr>
          <w:rFonts w:ascii="Bookman Old Style" w:hAnsi="Bookman Old Style" w:cs="Arial"/>
          <w:sz w:val="20"/>
          <w:szCs w:val="20"/>
        </w:rPr>
        <w:t xml:space="preserve">Pit </w:t>
      </w:r>
      <w:r>
        <w:rPr>
          <w:rFonts w:ascii="Bookman Old Style" w:hAnsi="Bookman Old Style" w:cs="Arial"/>
          <w:sz w:val="20"/>
          <w:szCs w:val="20"/>
        </w:rPr>
        <w:t>latrine</w:t>
      </w:r>
      <w:r>
        <w:rPr>
          <w:rFonts w:ascii="Bookman Old Style" w:hAnsi="Bookman Old Style" w:cs="Arial"/>
          <w:sz w:val="20"/>
          <w:szCs w:val="20"/>
        </w:rPr>
        <w:t xml:space="preserve"> at </w:t>
      </w:r>
      <w:proofErr w:type="spellStart"/>
      <w:r>
        <w:rPr>
          <w:rFonts w:ascii="Bookman Old Style" w:hAnsi="Bookman Old Style" w:cs="Arial"/>
          <w:sz w:val="20"/>
          <w:szCs w:val="20"/>
        </w:rPr>
        <w:t>Kabingo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Up Hill primary school</w:t>
      </w:r>
    </w:p>
    <w:p w:rsidR="00921906" w:rsidRPr="00921906" w:rsidRDefault="00921906" w:rsidP="00921906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Lot 9 - </w:t>
      </w:r>
      <w:r>
        <w:rPr>
          <w:rFonts w:ascii="Bookman Old Style" w:hAnsi="Bookman Old Style" w:cs="Arial"/>
          <w:sz w:val="20"/>
          <w:szCs w:val="20"/>
        </w:rPr>
        <w:t xml:space="preserve">Pit </w:t>
      </w:r>
      <w:r>
        <w:rPr>
          <w:rFonts w:ascii="Bookman Old Style" w:hAnsi="Bookman Old Style" w:cs="Arial"/>
          <w:sz w:val="20"/>
          <w:szCs w:val="20"/>
        </w:rPr>
        <w:t>latrine</w:t>
      </w:r>
      <w:r>
        <w:rPr>
          <w:rFonts w:ascii="Bookman Old Style" w:hAnsi="Bookman Old Style" w:cs="Arial"/>
          <w:sz w:val="20"/>
          <w:szCs w:val="20"/>
        </w:rPr>
        <w:t xml:space="preserve"> at </w:t>
      </w:r>
      <w:r>
        <w:rPr>
          <w:rFonts w:ascii="Bookman Old Style" w:hAnsi="Bookman Old Style" w:cs="Arial"/>
          <w:sz w:val="20"/>
          <w:szCs w:val="20"/>
        </w:rPr>
        <w:t>Nyanja primary school</w:t>
      </w:r>
    </w:p>
    <w:p w:rsidR="00756A6E" w:rsidRDefault="00756A6E" w:rsidP="00756A6E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Construction of com</w:t>
      </w:r>
      <w:r w:rsidR="006F2C61">
        <w:rPr>
          <w:rFonts w:ascii="Bookman Old Style" w:hAnsi="Bookman Old Style" w:cs="Arial"/>
          <w:sz w:val="20"/>
          <w:szCs w:val="20"/>
        </w:rPr>
        <w:t>munal Ferro cement tanks below:</w:t>
      </w:r>
    </w:p>
    <w:p w:rsidR="006F2C61" w:rsidRDefault="006F2C61" w:rsidP="006F2C61">
      <w:pPr>
        <w:pStyle w:val="ListParagraph"/>
        <w:numPr>
          <w:ilvl w:val="0"/>
          <w:numId w:val="4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Lot 1 –Ferro cement tanks in </w:t>
      </w:r>
      <w:proofErr w:type="spellStart"/>
      <w:r>
        <w:rPr>
          <w:rFonts w:ascii="Bookman Old Style" w:hAnsi="Bookman Old Style" w:cs="Arial"/>
          <w:sz w:val="20"/>
          <w:szCs w:val="20"/>
        </w:rPr>
        <w:t>Lwamaggwa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(06) &amp; </w:t>
      </w:r>
      <w:proofErr w:type="spellStart"/>
      <w:r>
        <w:rPr>
          <w:rFonts w:ascii="Bookman Old Style" w:hAnsi="Bookman Old Style" w:cs="Arial"/>
          <w:sz w:val="20"/>
          <w:szCs w:val="20"/>
        </w:rPr>
        <w:t>Kibanda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(02) sub counties.</w:t>
      </w:r>
    </w:p>
    <w:p w:rsidR="006F2C61" w:rsidRDefault="006F2C61" w:rsidP="006F2C61">
      <w:pPr>
        <w:pStyle w:val="ListParagraph"/>
        <w:numPr>
          <w:ilvl w:val="0"/>
          <w:numId w:val="4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Lot </w:t>
      </w:r>
      <w:r>
        <w:rPr>
          <w:rFonts w:ascii="Bookman Old Style" w:hAnsi="Bookman Old Style" w:cs="Arial"/>
          <w:sz w:val="20"/>
          <w:szCs w:val="20"/>
        </w:rPr>
        <w:t>2</w:t>
      </w:r>
      <w:r>
        <w:rPr>
          <w:rFonts w:ascii="Bookman Old Style" w:hAnsi="Bookman Old Style" w:cs="Arial"/>
          <w:sz w:val="20"/>
          <w:szCs w:val="20"/>
        </w:rPr>
        <w:t xml:space="preserve"> –Ferro cement tanks in </w:t>
      </w:r>
      <w:proofErr w:type="spellStart"/>
      <w:r>
        <w:rPr>
          <w:rFonts w:ascii="Bookman Old Style" w:hAnsi="Bookman Old Style" w:cs="Arial"/>
          <w:sz w:val="20"/>
          <w:szCs w:val="20"/>
        </w:rPr>
        <w:t>Byakabanda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>(06) Sub County</w:t>
      </w:r>
      <w:r>
        <w:rPr>
          <w:rFonts w:ascii="Bookman Old Style" w:hAnsi="Bookman Old Style" w:cs="Arial"/>
          <w:sz w:val="20"/>
          <w:szCs w:val="20"/>
        </w:rPr>
        <w:t>.</w:t>
      </w:r>
    </w:p>
    <w:p w:rsidR="006F2C61" w:rsidRDefault="006F2C61" w:rsidP="006F2C61">
      <w:pPr>
        <w:pStyle w:val="ListParagraph"/>
        <w:numPr>
          <w:ilvl w:val="0"/>
          <w:numId w:val="4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Lot </w:t>
      </w:r>
      <w:r>
        <w:rPr>
          <w:rFonts w:ascii="Bookman Old Style" w:hAnsi="Bookman Old Style" w:cs="Arial"/>
          <w:sz w:val="20"/>
          <w:szCs w:val="20"/>
        </w:rPr>
        <w:t>3</w:t>
      </w:r>
      <w:r>
        <w:rPr>
          <w:rFonts w:ascii="Bookman Old Style" w:hAnsi="Bookman Old Style" w:cs="Arial"/>
          <w:sz w:val="20"/>
          <w:szCs w:val="20"/>
        </w:rPr>
        <w:t xml:space="preserve"> –Ferro cement tanks in </w:t>
      </w:r>
      <w:proofErr w:type="spellStart"/>
      <w:r>
        <w:rPr>
          <w:rFonts w:ascii="Bookman Old Style" w:hAnsi="Bookman Old Style" w:cs="Arial"/>
          <w:sz w:val="20"/>
          <w:szCs w:val="20"/>
        </w:rPr>
        <w:t>Dwaniro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>(06) Sub County</w:t>
      </w:r>
      <w:r>
        <w:rPr>
          <w:rFonts w:ascii="Bookman Old Style" w:hAnsi="Bookman Old Style" w:cs="Arial"/>
          <w:sz w:val="20"/>
          <w:szCs w:val="20"/>
        </w:rPr>
        <w:t>.</w:t>
      </w:r>
    </w:p>
    <w:p w:rsidR="006F2C61" w:rsidRDefault="006F2C61" w:rsidP="006F2C61">
      <w:pPr>
        <w:pStyle w:val="ListParagraph"/>
        <w:numPr>
          <w:ilvl w:val="0"/>
          <w:numId w:val="4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Lot </w:t>
      </w:r>
      <w:r>
        <w:rPr>
          <w:rFonts w:ascii="Bookman Old Style" w:hAnsi="Bookman Old Style" w:cs="Arial"/>
          <w:sz w:val="20"/>
          <w:szCs w:val="20"/>
        </w:rPr>
        <w:t>4</w:t>
      </w:r>
      <w:r>
        <w:rPr>
          <w:rFonts w:ascii="Bookman Old Style" w:hAnsi="Bookman Old Style" w:cs="Arial"/>
          <w:sz w:val="20"/>
          <w:szCs w:val="20"/>
        </w:rPr>
        <w:t xml:space="preserve"> –Ferro cement tanks in </w:t>
      </w:r>
      <w:proofErr w:type="spellStart"/>
      <w:r>
        <w:rPr>
          <w:rFonts w:ascii="Bookman Old Style" w:hAnsi="Bookman Old Style" w:cs="Arial"/>
          <w:sz w:val="20"/>
          <w:szCs w:val="20"/>
        </w:rPr>
        <w:t>Kagamba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(0</w:t>
      </w:r>
      <w:r>
        <w:rPr>
          <w:rFonts w:ascii="Bookman Old Style" w:hAnsi="Bookman Old Style" w:cs="Arial"/>
          <w:sz w:val="20"/>
          <w:szCs w:val="20"/>
        </w:rPr>
        <w:t xml:space="preserve">4) </w:t>
      </w:r>
      <w:r w:rsidR="00F8754F">
        <w:rPr>
          <w:rFonts w:ascii="Bookman Old Style" w:hAnsi="Bookman Old Style" w:cs="Arial"/>
          <w:sz w:val="20"/>
          <w:szCs w:val="20"/>
        </w:rPr>
        <w:t>Sub County</w:t>
      </w:r>
      <w:r>
        <w:rPr>
          <w:rFonts w:ascii="Bookman Old Style" w:hAnsi="Bookman Old Style" w:cs="Arial"/>
          <w:sz w:val="20"/>
          <w:szCs w:val="20"/>
        </w:rPr>
        <w:t>.</w:t>
      </w:r>
    </w:p>
    <w:p w:rsidR="00F8754F" w:rsidRDefault="00F8754F" w:rsidP="00F8754F">
      <w:pPr>
        <w:pStyle w:val="ListParagraph"/>
        <w:numPr>
          <w:ilvl w:val="0"/>
          <w:numId w:val="4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Lot </w:t>
      </w:r>
      <w:r>
        <w:rPr>
          <w:rFonts w:ascii="Bookman Old Style" w:hAnsi="Bookman Old Style" w:cs="Arial"/>
          <w:sz w:val="20"/>
          <w:szCs w:val="20"/>
        </w:rPr>
        <w:t>5</w:t>
      </w:r>
      <w:r>
        <w:rPr>
          <w:rFonts w:ascii="Bookman Old Style" w:hAnsi="Bookman Old Style" w:cs="Arial"/>
          <w:sz w:val="20"/>
          <w:szCs w:val="20"/>
        </w:rPr>
        <w:t xml:space="preserve"> –Ferro cement tanks in </w:t>
      </w:r>
      <w:proofErr w:type="spellStart"/>
      <w:r>
        <w:rPr>
          <w:rFonts w:ascii="Bookman Old Style" w:hAnsi="Bookman Old Style" w:cs="Arial"/>
          <w:sz w:val="20"/>
          <w:szCs w:val="20"/>
        </w:rPr>
        <w:t>Kiziba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(0</w:t>
      </w:r>
      <w:r>
        <w:rPr>
          <w:rFonts w:ascii="Bookman Old Style" w:hAnsi="Bookman Old Style" w:cs="Arial"/>
          <w:sz w:val="20"/>
          <w:szCs w:val="20"/>
        </w:rPr>
        <w:t>5) Sub County</w:t>
      </w:r>
      <w:r>
        <w:rPr>
          <w:rFonts w:ascii="Bookman Old Style" w:hAnsi="Bookman Old Style" w:cs="Arial"/>
          <w:sz w:val="20"/>
          <w:szCs w:val="20"/>
        </w:rPr>
        <w:t>.</w:t>
      </w:r>
    </w:p>
    <w:p w:rsidR="006F2C61" w:rsidRPr="00F8754F" w:rsidRDefault="00F8754F" w:rsidP="00F8754F">
      <w:pPr>
        <w:pStyle w:val="ListParagraph"/>
        <w:numPr>
          <w:ilvl w:val="0"/>
          <w:numId w:val="4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Lot </w:t>
      </w:r>
      <w:r>
        <w:rPr>
          <w:rFonts w:ascii="Bookman Old Style" w:hAnsi="Bookman Old Style" w:cs="Arial"/>
          <w:sz w:val="20"/>
          <w:szCs w:val="20"/>
        </w:rPr>
        <w:t>6</w:t>
      </w:r>
      <w:r>
        <w:rPr>
          <w:rFonts w:ascii="Bookman Old Style" w:hAnsi="Bookman Old Style" w:cs="Arial"/>
          <w:sz w:val="20"/>
          <w:szCs w:val="20"/>
        </w:rPr>
        <w:t xml:space="preserve"> –Ferro </w:t>
      </w:r>
      <w:r>
        <w:rPr>
          <w:rFonts w:ascii="Bookman Old Style" w:hAnsi="Bookman Old Style" w:cs="Arial"/>
          <w:sz w:val="20"/>
          <w:szCs w:val="20"/>
        </w:rPr>
        <w:t xml:space="preserve">cement tanks in </w:t>
      </w:r>
      <w:proofErr w:type="spellStart"/>
      <w:r>
        <w:rPr>
          <w:rFonts w:ascii="Bookman Old Style" w:hAnsi="Bookman Old Style" w:cs="Arial"/>
          <w:sz w:val="20"/>
          <w:szCs w:val="20"/>
        </w:rPr>
        <w:t>Lwanda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(0</w:t>
      </w:r>
      <w:r>
        <w:rPr>
          <w:rFonts w:ascii="Bookman Old Style" w:hAnsi="Bookman Old Style" w:cs="Arial"/>
          <w:sz w:val="20"/>
          <w:szCs w:val="20"/>
        </w:rPr>
        <w:t>3</w:t>
      </w:r>
      <w:r>
        <w:rPr>
          <w:rFonts w:ascii="Bookman Old Style" w:hAnsi="Bookman Old Style" w:cs="Arial"/>
          <w:sz w:val="20"/>
          <w:szCs w:val="20"/>
        </w:rPr>
        <w:t>)</w:t>
      </w:r>
      <w:r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Arial"/>
          <w:sz w:val="20"/>
          <w:szCs w:val="20"/>
        </w:rPr>
        <w:t>Kifamba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(02), </w:t>
      </w:r>
      <w:proofErr w:type="spellStart"/>
      <w:r>
        <w:rPr>
          <w:rFonts w:ascii="Bookman Old Style" w:hAnsi="Bookman Old Style" w:cs="Arial"/>
          <w:sz w:val="20"/>
          <w:szCs w:val="20"/>
        </w:rPr>
        <w:t>Kyalulangira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(01) &amp; </w:t>
      </w:r>
      <w:proofErr w:type="spellStart"/>
      <w:r>
        <w:rPr>
          <w:rFonts w:ascii="Bookman Old Style" w:hAnsi="Bookman Old Style" w:cs="Arial"/>
          <w:sz w:val="20"/>
          <w:szCs w:val="20"/>
        </w:rPr>
        <w:t>Kibanda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(01</w:t>
      </w:r>
      <w:r>
        <w:rPr>
          <w:rFonts w:ascii="Bookman Old Style" w:hAnsi="Bookman Old Style" w:cs="Arial"/>
          <w:sz w:val="20"/>
          <w:szCs w:val="20"/>
        </w:rPr>
        <w:t>) sub counties.</w:t>
      </w:r>
    </w:p>
    <w:p w:rsidR="00756A6E" w:rsidRPr="00D227D8" w:rsidRDefault="00756A6E" w:rsidP="00756A6E">
      <w:pPr>
        <w:ind w:left="360"/>
        <w:jc w:val="both"/>
        <w:rPr>
          <w:rFonts w:ascii="Bookman Old Style" w:hAnsi="Bookman Old Style" w:cs="Arial"/>
          <w:sz w:val="20"/>
          <w:szCs w:val="20"/>
        </w:rPr>
      </w:pPr>
    </w:p>
    <w:p w:rsidR="00756A6E" w:rsidRPr="005C6F96" w:rsidRDefault="00756A6E" w:rsidP="00756A6E">
      <w:pPr>
        <w:pStyle w:val="ListParagraph"/>
        <w:ind w:left="360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3604E7">
        <w:rPr>
          <w:rFonts w:ascii="Bookman Old Style" w:hAnsi="Bookman Old Style" w:cs="Arial"/>
          <w:sz w:val="20"/>
          <w:szCs w:val="20"/>
        </w:rPr>
        <w:t>Ra</w:t>
      </w:r>
      <w:r>
        <w:rPr>
          <w:rFonts w:ascii="Bookman Old Style" w:hAnsi="Bookman Old Style" w:cs="Arial"/>
          <w:sz w:val="20"/>
          <w:szCs w:val="20"/>
        </w:rPr>
        <w:t>kai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District Local Government </w:t>
      </w:r>
      <w:r w:rsidRPr="003604E7">
        <w:rPr>
          <w:rFonts w:ascii="Bookman Old Style" w:hAnsi="Bookman Old Style" w:cs="Arial"/>
          <w:sz w:val="20"/>
          <w:szCs w:val="20"/>
        </w:rPr>
        <w:t xml:space="preserve">now invites sealed bids from </w:t>
      </w:r>
      <w:r>
        <w:rPr>
          <w:rFonts w:ascii="Bookman Old Style" w:hAnsi="Bookman Old Style" w:cs="Arial"/>
          <w:sz w:val="20"/>
          <w:szCs w:val="20"/>
        </w:rPr>
        <w:t>suitably qualified bidders to bid for the above works</w:t>
      </w:r>
      <w:r w:rsidRPr="003604E7">
        <w:rPr>
          <w:rFonts w:ascii="Bookman Old Style" w:hAnsi="Bookman Old Style" w:cs="Arial"/>
          <w:sz w:val="20"/>
          <w:szCs w:val="20"/>
        </w:rPr>
        <w:t xml:space="preserve">. </w:t>
      </w:r>
    </w:p>
    <w:p w:rsidR="00756A6E" w:rsidRDefault="00756A6E" w:rsidP="00756A6E">
      <w:pPr>
        <w:jc w:val="both"/>
        <w:rPr>
          <w:rFonts w:ascii="Bookman Old Style" w:hAnsi="Bookman Old Style" w:cs="Arial"/>
          <w:b/>
          <w:color w:val="FFFFFF"/>
          <w:sz w:val="20"/>
          <w:szCs w:val="20"/>
        </w:rPr>
      </w:pPr>
      <w:r w:rsidRPr="00E554F8">
        <w:rPr>
          <w:rFonts w:ascii="Bookman Old Style" w:hAnsi="Bookman Old Style" w:cs="Arial"/>
          <w:b/>
          <w:color w:val="FFFFFF"/>
          <w:sz w:val="20"/>
          <w:szCs w:val="20"/>
          <w:highlight w:val="darkGray"/>
        </w:rPr>
        <w:t>TENDER CONDITIONS:</w:t>
      </w:r>
    </w:p>
    <w:p w:rsidR="00756A6E" w:rsidRPr="00C47EB9" w:rsidRDefault="00756A6E" w:rsidP="00756A6E">
      <w:pPr>
        <w:numPr>
          <w:ilvl w:val="0"/>
          <w:numId w:val="1"/>
        </w:numPr>
        <w:jc w:val="both"/>
        <w:rPr>
          <w:rFonts w:ascii="Bookman Old Style" w:hAnsi="Bookman Old Style" w:cs="Arial"/>
          <w:sz w:val="20"/>
          <w:szCs w:val="20"/>
        </w:rPr>
      </w:pPr>
      <w:r w:rsidRPr="003604E7">
        <w:rPr>
          <w:rFonts w:ascii="Bookman Old Style" w:hAnsi="Bookman Old Style" w:cs="Arial"/>
          <w:sz w:val="20"/>
          <w:szCs w:val="20"/>
        </w:rPr>
        <w:t xml:space="preserve">Bidding </w:t>
      </w:r>
      <w:r>
        <w:rPr>
          <w:rFonts w:ascii="Bookman Old Style" w:hAnsi="Bookman Old Style" w:cs="Arial"/>
          <w:sz w:val="20"/>
          <w:szCs w:val="20"/>
        </w:rPr>
        <w:t>will be conducted in accordance with Open National Bidding procedures contained in the PPDA Act (2003).</w:t>
      </w:r>
    </w:p>
    <w:p w:rsidR="00756A6E" w:rsidRPr="00C47EB9" w:rsidRDefault="00756A6E" w:rsidP="00756A6E">
      <w:pPr>
        <w:numPr>
          <w:ilvl w:val="0"/>
          <w:numId w:val="1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Detailed </w:t>
      </w:r>
      <w:r w:rsidRPr="00D227D8">
        <w:rPr>
          <w:rFonts w:ascii="Bookman Old Style" w:hAnsi="Bookman Old Style" w:cs="Arial"/>
          <w:sz w:val="20"/>
          <w:szCs w:val="20"/>
        </w:rPr>
        <w:t xml:space="preserve">Bidding documents shall be obtained from the Procurement and Disposal Unit, </w:t>
      </w:r>
      <w:proofErr w:type="spellStart"/>
      <w:r w:rsidRPr="00D227D8">
        <w:rPr>
          <w:rFonts w:ascii="Bookman Old Style" w:hAnsi="Bookman Old Style" w:cs="Arial"/>
          <w:sz w:val="20"/>
          <w:szCs w:val="20"/>
        </w:rPr>
        <w:t>Rakai</w:t>
      </w:r>
      <w:proofErr w:type="spellEnd"/>
      <w:r w:rsidRPr="00D227D8">
        <w:rPr>
          <w:rFonts w:ascii="Bookman Old Style" w:hAnsi="Bookman Old Style" w:cs="Arial"/>
          <w:sz w:val="20"/>
          <w:szCs w:val="20"/>
        </w:rPr>
        <w:t xml:space="preserve"> District, upon payment of a non-refundable fee of </w:t>
      </w:r>
      <w:r w:rsidRPr="00D227D8">
        <w:rPr>
          <w:rFonts w:ascii="Bookman Old Style" w:hAnsi="Bookman Old Style" w:cs="Arial"/>
          <w:b/>
          <w:sz w:val="20"/>
          <w:szCs w:val="20"/>
        </w:rPr>
        <w:t>UGX.100, 000</w:t>
      </w:r>
      <w:r w:rsidRPr="00D227D8">
        <w:rPr>
          <w:rFonts w:ascii="Bookman Old Style" w:hAnsi="Bookman Old Style" w:cs="Arial"/>
          <w:sz w:val="20"/>
          <w:szCs w:val="20"/>
        </w:rPr>
        <w:t xml:space="preserve"> to the </w:t>
      </w:r>
      <w:r w:rsidRPr="00A36BD3">
        <w:rPr>
          <w:rFonts w:ascii="Bookman Old Style" w:hAnsi="Bookman Old Style"/>
          <w:spacing w:val="-2"/>
          <w:sz w:val="20"/>
          <w:szCs w:val="20"/>
        </w:rPr>
        <w:t>district account in the names</w:t>
      </w:r>
      <w:r w:rsidRPr="002405F4">
        <w:rPr>
          <w:spacing w:val="-2"/>
        </w:rPr>
        <w:t xml:space="preserve"> </w:t>
      </w:r>
      <w:r w:rsidRPr="002405F4">
        <w:rPr>
          <w:b/>
          <w:spacing w:val="-2"/>
        </w:rPr>
        <w:t>RDLG GENERAL FUND, Ac. 0140013378501</w:t>
      </w:r>
      <w:r w:rsidRPr="002405F4">
        <w:rPr>
          <w:spacing w:val="-2"/>
        </w:rPr>
        <w:t xml:space="preserve"> </w:t>
      </w:r>
      <w:r>
        <w:rPr>
          <w:spacing w:val="-2"/>
        </w:rPr>
        <w:t xml:space="preserve">in </w:t>
      </w:r>
      <w:proofErr w:type="spellStart"/>
      <w:r>
        <w:rPr>
          <w:b/>
          <w:spacing w:val="-2"/>
        </w:rPr>
        <w:t>Stanbic</w:t>
      </w:r>
      <w:proofErr w:type="spellEnd"/>
      <w:r>
        <w:rPr>
          <w:b/>
          <w:spacing w:val="-2"/>
        </w:rPr>
        <w:t xml:space="preserve"> bank.</w:t>
      </w:r>
      <w:r w:rsidRPr="002405F4">
        <w:rPr>
          <w:spacing w:val="-2"/>
        </w:rPr>
        <w:t xml:space="preserve"> </w:t>
      </w:r>
      <w:r>
        <w:rPr>
          <w:spacing w:val="-2"/>
        </w:rPr>
        <w:t xml:space="preserve"> </w:t>
      </w:r>
    </w:p>
    <w:p w:rsidR="00756A6E" w:rsidRPr="00D227D8" w:rsidRDefault="00756A6E" w:rsidP="00756A6E">
      <w:pPr>
        <w:numPr>
          <w:ilvl w:val="0"/>
          <w:numId w:val="1"/>
        </w:numPr>
        <w:jc w:val="both"/>
        <w:rPr>
          <w:rFonts w:ascii="Bookman Old Style" w:hAnsi="Bookman Old Style" w:cs="Arial"/>
          <w:sz w:val="20"/>
          <w:szCs w:val="20"/>
        </w:rPr>
      </w:pPr>
      <w:r w:rsidRPr="00D227D8">
        <w:rPr>
          <w:rFonts w:ascii="Bookman Old Style" w:hAnsi="Bookman Old Style" w:cs="Arial"/>
          <w:sz w:val="20"/>
          <w:szCs w:val="20"/>
        </w:rPr>
        <w:t>Sealed bids (</w:t>
      </w:r>
      <w:r>
        <w:rPr>
          <w:rFonts w:ascii="Bookman Old Style" w:hAnsi="Bookman Old Style" w:cs="Arial"/>
          <w:sz w:val="20"/>
          <w:szCs w:val="20"/>
        </w:rPr>
        <w:t>3</w:t>
      </w:r>
      <w:r w:rsidRPr="00D227D8">
        <w:rPr>
          <w:rFonts w:ascii="Bookman Old Style" w:hAnsi="Bookman Old Style" w:cs="Arial"/>
          <w:sz w:val="20"/>
          <w:szCs w:val="20"/>
        </w:rPr>
        <w:t xml:space="preserve"> copies in 1 envelope) clearly marked </w:t>
      </w:r>
      <w:r w:rsidRPr="00D227D8">
        <w:rPr>
          <w:rFonts w:ascii="Bookman Old Style" w:hAnsi="Bookman Old Style" w:cs="Arial"/>
          <w:b/>
          <w:sz w:val="20"/>
          <w:szCs w:val="20"/>
        </w:rPr>
        <w:t>“Bid for ….”</w:t>
      </w:r>
      <w:r w:rsidRPr="00D227D8">
        <w:rPr>
          <w:rFonts w:ascii="Bookman Old Style" w:hAnsi="Bookman Old Style" w:cs="Arial"/>
          <w:sz w:val="20"/>
          <w:szCs w:val="20"/>
        </w:rPr>
        <w:t xml:space="preserve"> must be physically delivered to </w:t>
      </w:r>
      <w:proofErr w:type="spellStart"/>
      <w:r w:rsidRPr="00D227D8">
        <w:rPr>
          <w:rFonts w:ascii="Bookman Old Style" w:hAnsi="Bookman Old Style" w:cs="Arial"/>
          <w:sz w:val="20"/>
          <w:szCs w:val="20"/>
        </w:rPr>
        <w:t>Rakai</w:t>
      </w:r>
      <w:proofErr w:type="spellEnd"/>
      <w:r w:rsidRPr="00D227D8">
        <w:rPr>
          <w:rFonts w:ascii="Bookman Old Style" w:hAnsi="Bookman Old Style" w:cs="Arial"/>
          <w:sz w:val="20"/>
          <w:szCs w:val="20"/>
        </w:rPr>
        <w:t xml:space="preserve"> District Headquarters and registered in the office of the Procurement and Disposal Unit on or before </w:t>
      </w:r>
      <w:r>
        <w:rPr>
          <w:rFonts w:ascii="Bookman Old Style" w:hAnsi="Bookman Old Style" w:cs="Arial"/>
          <w:b/>
          <w:sz w:val="20"/>
          <w:szCs w:val="20"/>
        </w:rPr>
        <w:t>29</w:t>
      </w:r>
      <w:r w:rsidRPr="00A36BD3">
        <w:rPr>
          <w:rFonts w:ascii="Bookman Old Style" w:hAnsi="Bookman Old Style" w:cs="Arial"/>
          <w:b/>
          <w:sz w:val="20"/>
          <w:szCs w:val="20"/>
          <w:vertAlign w:val="superscript"/>
        </w:rPr>
        <w:t>th</w:t>
      </w:r>
      <w:r>
        <w:rPr>
          <w:rFonts w:ascii="Bookman Old Style" w:hAnsi="Bookman Old Style" w:cs="Arial"/>
          <w:b/>
          <w:sz w:val="20"/>
          <w:szCs w:val="20"/>
        </w:rPr>
        <w:t xml:space="preserve"> November </w:t>
      </w:r>
      <w:r w:rsidRPr="00D227D8">
        <w:rPr>
          <w:rFonts w:ascii="Bookman Old Style" w:hAnsi="Bookman Old Style" w:cs="Arial"/>
          <w:b/>
          <w:sz w:val="20"/>
          <w:szCs w:val="20"/>
        </w:rPr>
        <w:t xml:space="preserve"> 2022</w:t>
      </w:r>
      <w:r w:rsidRPr="00D227D8">
        <w:rPr>
          <w:rFonts w:ascii="Bookman Old Style" w:hAnsi="Bookman Old Style" w:cs="Arial"/>
          <w:sz w:val="20"/>
          <w:szCs w:val="20"/>
        </w:rPr>
        <w:t xml:space="preserve"> at </w:t>
      </w:r>
      <w:r w:rsidRPr="00D227D8">
        <w:rPr>
          <w:rFonts w:ascii="Bookman Old Style" w:hAnsi="Bookman Old Style" w:cs="Arial"/>
          <w:b/>
          <w:sz w:val="20"/>
          <w:szCs w:val="20"/>
        </w:rPr>
        <w:t>1</w:t>
      </w:r>
      <w:r>
        <w:rPr>
          <w:rFonts w:ascii="Bookman Old Style" w:hAnsi="Bookman Old Style" w:cs="Arial"/>
          <w:b/>
          <w:sz w:val="20"/>
          <w:szCs w:val="20"/>
        </w:rPr>
        <w:t>2</w:t>
      </w:r>
      <w:r w:rsidRPr="00D227D8">
        <w:rPr>
          <w:rFonts w:ascii="Bookman Old Style" w:hAnsi="Bookman Old Style" w:cs="Arial"/>
          <w:b/>
          <w:sz w:val="20"/>
          <w:szCs w:val="20"/>
        </w:rPr>
        <w:t>:00pm</w:t>
      </w:r>
      <w:r w:rsidRPr="00D227D8">
        <w:rPr>
          <w:rFonts w:ascii="Bookman Old Style" w:hAnsi="Bookman Old Style" w:cs="Arial"/>
          <w:sz w:val="20"/>
          <w:szCs w:val="20"/>
        </w:rPr>
        <w:t>. Thereafter followed by bid opening in Procurement and Disposal Unit in the presence of bidders or their representatives who may choose to attend.</w:t>
      </w:r>
    </w:p>
    <w:p w:rsidR="00756A6E" w:rsidRDefault="00756A6E" w:rsidP="00756A6E">
      <w:pPr>
        <w:numPr>
          <w:ilvl w:val="0"/>
          <w:numId w:val="1"/>
        </w:numPr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3604E7">
        <w:rPr>
          <w:rFonts w:ascii="Bookman Old Style" w:hAnsi="Bookman Old Style" w:cs="Arial"/>
          <w:sz w:val="20"/>
          <w:szCs w:val="20"/>
        </w:rPr>
        <w:t>Rakai</w:t>
      </w:r>
      <w:proofErr w:type="spellEnd"/>
      <w:r w:rsidRPr="003604E7">
        <w:rPr>
          <w:rFonts w:ascii="Bookman Old Style" w:hAnsi="Bookman Old Style" w:cs="Arial"/>
          <w:sz w:val="20"/>
          <w:szCs w:val="20"/>
        </w:rPr>
        <w:t xml:space="preserve"> District contracts committee reserves the right to accept or reject any bid. </w:t>
      </w:r>
    </w:p>
    <w:p w:rsidR="00756A6E" w:rsidRDefault="00756A6E" w:rsidP="00756A6E">
      <w:pPr>
        <w:numPr>
          <w:ilvl w:val="0"/>
          <w:numId w:val="1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More details can be got from the district website: </w:t>
      </w:r>
      <w:hyperlink r:id="rId7" w:history="1">
        <w:r w:rsidR="00F8754F" w:rsidRPr="0078435F">
          <w:rPr>
            <w:rStyle w:val="Hyperlink"/>
            <w:rFonts w:ascii="Bookman Old Style" w:hAnsi="Bookman Old Style" w:cs="Arial"/>
            <w:b/>
            <w:sz w:val="20"/>
            <w:szCs w:val="20"/>
          </w:rPr>
          <w:t>www.rakai.go.ug</w:t>
        </w:r>
      </w:hyperlink>
      <w:r>
        <w:rPr>
          <w:rFonts w:ascii="Bookman Old Style" w:hAnsi="Bookman Old Style" w:cs="Arial"/>
          <w:sz w:val="20"/>
          <w:szCs w:val="20"/>
        </w:rPr>
        <w:t>.</w:t>
      </w:r>
    </w:p>
    <w:p w:rsidR="00F8754F" w:rsidRDefault="00F8754F" w:rsidP="00F8754F">
      <w:pPr>
        <w:jc w:val="both"/>
        <w:rPr>
          <w:rFonts w:ascii="Bookman Old Style" w:hAnsi="Bookman Old Style" w:cs="Arial"/>
          <w:sz w:val="20"/>
          <w:szCs w:val="20"/>
        </w:rPr>
      </w:pPr>
    </w:p>
    <w:p w:rsidR="00F8754F" w:rsidRDefault="00F8754F" w:rsidP="00F8754F">
      <w:pPr>
        <w:jc w:val="both"/>
        <w:rPr>
          <w:rFonts w:ascii="Bookman Old Style" w:hAnsi="Bookman Old Style" w:cs="Arial"/>
          <w:sz w:val="20"/>
          <w:szCs w:val="20"/>
        </w:rPr>
      </w:pPr>
    </w:p>
    <w:p w:rsidR="00F8754F" w:rsidRDefault="00F8754F" w:rsidP="00F8754F">
      <w:pPr>
        <w:jc w:val="both"/>
        <w:rPr>
          <w:rFonts w:ascii="Bookman Old Style" w:hAnsi="Bookman Old Style" w:cs="Arial"/>
          <w:sz w:val="20"/>
          <w:szCs w:val="20"/>
        </w:rPr>
      </w:pPr>
    </w:p>
    <w:p w:rsidR="00F8754F" w:rsidRDefault="00F8754F" w:rsidP="00F8754F">
      <w:pPr>
        <w:jc w:val="both"/>
        <w:rPr>
          <w:rFonts w:ascii="Bookman Old Style" w:hAnsi="Bookman Old Style" w:cs="Arial"/>
          <w:sz w:val="20"/>
          <w:szCs w:val="20"/>
        </w:rPr>
      </w:pPr>
    </w:p>
    <w:p w:rsidR="00F8754F" w:rsidRDefault="00F8754F" w:rsidP="00F8754F">
      <w:pPr>
        <w:jc w:val="both"/>
        <w:rPr>
          <w:rFonts w:ascii="Bookman Old Style" w:hAnsi="Bookman Old Style" w:cs="Arial"/>
          <w:sz w:val="20"/>
          <w:szCs w:val="20"/>
        </w:rPr>
      </w:pPr>
    </w:p>
    <w:p w:rsidR="00F8754F" w:rsidRDefault="00F8754F" w:rsidP="00F8754F">
      <w:pPr>
        <w:jc w:val="both"/>
        <w:rPr>
          <w:rFonts w:ascii="Bookman Old Style" w:hAnsi="Bookman Old Style" w:cs="Arial"/>
          <w:sz w:val="20"/>
          <w:szCs w:val="20"/>
        </w:rPr>
      </w:pPr>
    </w:p>
    <w:p w:rsidR="00F8754F" w:rsidRDefault="00F8754F" w:rsidP="00F8754F">
      <w:pPr>
        <w:jc w:val="both"/>
        <w:rPr>
          <w:rFonts w:ascii="Bookman Old Style" w:hAnsi="Bookman Old Style" w:cs="Arial"/>
          <w:sz w:val="20"/>
          <w:szCs w:val="20"/>
        </w:rPr>
      </w:pPr>
    </w:p>
    <w:p w:rsidR="00F8754F" w:rsidRDefault="00F8754F" w:rsidP="00F8754F">
      <w:pPr>
        <w:jc w:val="both"/>
        <w:rPr>
          <w:rFonts w:ascii="Bookman Old Style" w:hAnsi="Bookman Old Style" w:cs="Arial"/>
          <w:sz w:val="20"/>
          <w:szCs w:val="20"/>
        </w:rPr>
      </w:pPr>
    </w:p>
    <w:p w:rsidR="00F8754F" w:rsidRDefault="00F8754F" w:rsidP="00F8754F">
      <w:pPr>
        <w:jc w:val="both"/>
        <w:rPr>
          <w:rFonts w:ascii="Bookman Old Style" w:hAnsi="Bookman Old Style" w:cs="Arial"/>
          <w:sz w:val="20"/>
          <w:szCs w:val="20"/>
        </w:rPr>
      </w:pPr>
    </w:p>
    <w:p w:rsidR="00F8754F" w:rsidRDefault="00F8754F" w:rsidP="00F8754F">
      <w:pPr>
        <w:jc w:val="both"/>
        <w:rPr>
          <w:rFonts w:ascii="Bookman Old Style" w:hAnsi="Bookman Old Style" w:cs="Arial"/>
          <w:sz w:val="20"/>
          <w:szCs w:val="20"/>
        </w:rPr>
      </w:pPr>
    </w:p>
    <w:p w:rsidR="00F8754F" w:rsidRDefault="00F8754F" w:rsidP="00F8754F">
      <w:pPr>
        <w:jc w:val="both"/>
        <w:rPr>
          <w:rFonts w:ascii="Bookman Old Style" w:hAnsi="Bookman Old Style" w:cs="Arial"/>
          <w:sz w:val="20"/>
          <w:szCs w:val="20"/>
        </w:rPr>
      </w:pPr>
    </w:p>
    <w:p w:rsidR="00F8754F" w:rsidRDefault="00F8754F" w:rsidP="00F8754F">
      <w:pPr>
        <w:jc w:val="both"/>
        <w:rPr>
          <w:rFonts w:ascii="Bookman Old Style" w:hAnsi="Bookman Old Style" w:cs="Arial"/>
          <w:sz w:val="20"/>
          <w:szCs w:val="20"/>
        </w:rPr>
      </w:pPr>
    </w:p>
    <w:p w:rsidR="00F8754F" w:rsidRDefault="00F8754F" w:rsidP="00F8754F">
      <w:pPr>
        <w:jc w:val="both"/>
        <w:rPr>
          <w:rFonts w:ascii="Bookman Old Style" w:hAnsi="Bookman Old Style" w:cs="Arial"/>
          <w:sz w:val="20"/>
          <w:szCs w:val="20"/>
        </w:rPr>
      </w:pPr>
    </w:p>
    <w:p w:rsidR="00F8754F" w:rsidRDefault="00F8754F" w:rsidP="00F8754F">
      <w:pPr>
        <w:jc w:val="both"/>
        <w:rPr>
          <w:rFonts w:ascii="Bookman Old Style" w:hAnsi="Bookman Old Style" w:cs="Arial"/>
          <w:sz w:val="20"/>
          <w:szCs w:val="20"/>
        </w:rPr>
      </w:pPr>
    </w:p>
    <w:p w:rsidR="00F8754F" w:rsidRPr="003604E7" w:rsidRDefault="00F8754F" w:rsidP="00F8754F">
      <w:pPr>
        <w:jc w:val="both"/>
        <w:rPr>
          <w:rFonts w:ascii="Bookman Old Style" w:hAnsi="Bookman Old Style" w:cs="Arial"/>
          <w:sz w:val="20"/>
          <w:szCs w:val="20"/>
        </w:rPr>
      </w:pPr>
    </w:p>
    <w:p w:rsidR="00F8754F" w:rsidRDefault="00F8754F" w:rsidP="00756A6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360" w:lineRule="auto"/>
        <w:jc w:val="both"/>
        <w:rPr>
          <w:sz w:val="22"/>
          <w:szCs w:val="22"/>
        </w:rPr>
      </w:pPr>
    </w:p>
    <w:p w:rsidR="00F8754F" w:rsidRDefault="00F8754F" w:rsidP="00756A6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360" w:lineRule="auto"/>
        <w:jc w:val="both"/>
        <w:rPr>
          <w:sz w:val="22"/>
          <w:szCs w:val="22"/>
        </w:rPr>
      </w:pPr>
    </w:p>
    <w:p w:rsidR="00F8754F" w:rsidRDefault="00F8754F" w:rsidP="00756A6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360" w:lineRule="auto"/>
        <w:jc w:val="both"/>
        <w:rPr>
          <w:sz w:val="22"/>
          <w:szCs w:val="22"/>
        </w:rPr>
      </w:pPr>
    </w:p>
    <w:p w:rsidR="00756A6E" w:rsidRPr="00E246AC" w:rsidRDefault="00756A6E" w:rsidP="00756A6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360" w:lineRule="auto"/>
        <w:jc w:val="both"/>
        <w:rPr>
          <w:sz w:val="22"/>
          <w:szCs w:val="22"/>
        </w:rPr>
      </w:pPr>
      <w:bookmarkStart w:id="0" w:name="_GoBack"/>
      <w:bookmarkEnd w:id="0"/>
      <w:r w:rsidRPr="00E246AC">
        <w:rPr>
          <w:sz w:val="22"/>
          <w:szCs w:val="22"/>
        </w:rPr>
        <w:t>The planned procurement schedule is as follows:</w:t>
      </w: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3420"/>
        <w:gridCol w:w="7020"/>
      </w:tblGrid>
      <w:tr w:rsidR="00756A6E" w:rsidRPr="00DF5302" w:rsidTr="005D7A09">
        <w:trPr>
          <w:trHeight w:val="467"/>
        </w:trPr>
        <w:tc>
          <w:tcPr>
            <w:tcW w:w="3420" w:type="dxa"/>
          </w:tcPr>
          <w:p w:rsidR="00756A6E" w:rsidRPr="00E246AC" w:rsidRDefault="00756A6E" w:rsidP="005D7A09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E246AC"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7020" w:type="dxa"/>
          </w:tcPr>
          <w:p w:rsidR="00756A6E" w:rsidRPr="00E246AC" w:rsidRDefault="00756A6E" w:rsidP="005D7A09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E246AC">
              <w:rPr>
                <w:b/>
                <w:sz w:val="20"/>
                <w:szCs w:val="20"/>
              </w:rPr>
              <w:t>Date</w:t>
            </w:r>
          </w:p>
        </w:tc>
      </w:tr>
      <w:tr w:rsidR="00756A6E" w:rsidRPr="00DF5302" w:rsidTr="005D7A09">
        <w:trPr>
          <w:trHeight w:val="485"/>
        </w:trPr>
        <w:tc>
          <w:tcPr>
            <w:tcW w:w="3420" w:type="dxa"/>
          </w:tcPr>
          <w:p w:rsidR="00756A6E" w:rsidRPr="00E246AC" w:rsidRDefault="00756A6E" w:rsidP="005D7A09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360" w:lineRule="auto"/>
              <w:rPr>
                <w:sz w:val="20"/>
                <w:szCs w:val="20"/>
              </w:rPr>
            </w:pPr>
            <w:r w:rsidRPr="00E246AC">
              <w:rPr>
                <w:sz w:val="20"/>
                <w:szCs w:val="20"/>
              </w:rPr>
              <w:t>Issue of request for proposals</w:t>
            </w:r>
          </w:p>
        </w:tc>
        <w:tc>
          <w:tcPr>
            <w:tcW w:w="7020" w:type="dxa"/>
          </w:tcPr>
          <w:p w:rsidR="00756A6E" w:rsidRPr="00E246AC" w:rsidRDefault="00756A6E" w:rsidP="005D7A09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26321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November  2022</w:t>
            </w:r>
          </w:p>
        </w:tc>
      </w:tr>
      <w:tr w:rsidR="00756A6E" w:rsidRPr="00DF5302" w:rsidTr="005D7A09">
        <w:tc>
          <w:tcPr>
            <w:tcW w:w="3420" w:type="dxa"/>
          </w:tcPr>
          <w:p w:rsidR="00756A6E" w:rsidRPr="00E246AC" w:rsidRDefault="00756A6E" w:rsidP="005D7A09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360" w:lineRule="auto"/>
              <w:rPr>
                <w:sz w:val="20"/>
                <w:szCs w:val="20"/>
              </w:rPr>
            </w:pPr>
            <w:r w:rsidRPr="00E246AC">
              <w:rPr>
                <w:sz w:val="20"/>
                <w:szCs w:val="20"/>
              </w:rPr>
              <w:t>Closing and Opening of proposals</w:t>
            </w:r>
          </w:p>
        </w:tc>
        <w:tc>
          <w:tcPr>
            <w:tcW w:w="7020" w:type="dxa"/>
          </w:tcPr>
          <w:p w:rsidR="00756A6E" w:rsidRPr="00E246AC" w:rsidRDefault="00756A6E" w:rsidP="005D7A09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26321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November 2022</w:t>
            </w:r>
          </w:p>
        </w:tc>
      </w:tr>
      <w:tr w:rsidR="00756A6E" w:rsidRPr="00DF5302" w:rsidTr="005D7A09">
        <w:tc>
          <w:tcPr>
            <w:tcW w:w="3420" w:type="dxa"/>
          </w:tcPr>
          <w:p w:rsidR="00756A6E" w:rsidRPr="00E246AC" w:rsidRDefault="00756A6E" w:rsidP="005D7A09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360" w:lineRule="auto"/>
              <w:rPr>
                <w:sz w:val="20"/>
                <w:szCs w:val="20"/>
              </w:rPr>
            </w:pPr>
            <w:r w:rsidRPr="00E246AC">
              <w:rPr>
                <w:sz w:val="20"/>
                <w:szCs w:val="20"/>
              </w:rPr>
              <w:t>Evaluation process</w:t>
            </w:r>
          </w:p>
        </w:tc>
        <w:tc>
          <w:tcPr>
            <w:tcW w:w="7020" w:type="dxa"/>
          </w:tcPr>
          <w:p w:rsidR="00756A6E" w:rsidRPr="00E246AC" w:rsidRDefault="00756A6E" w:rsidP="005D7A09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360" w:lineRule="auto"/>
              <w:rPr>
                <w:sz w:val="20"/>
                <w:szCs w:val="20"/>
              </w:rPr>
            </w:pPr>
            <w:r w:rsidRPr="00E246AC">
              <w:rPr>
                <w:sz w:val="20"/>
                <w:szCs w:val="20"/>
              </w:rPr>
              <w:t xml:space="preserve">Within </w:t>
            </w:r>
            <w:r>
              <w:rPr>
                <w:sz w:val="20"/>
                <w:szCs w:val="20"/>
              </w:rPr>
              <w:t xml:space="preserve">10 </w:t>
            </w:r>
            <w:r w:rsidRPr="00E246A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ten</w:t>
            </w:r>
            <w:r w:rsidRPr="00E246AC">
              <w:rPr>
                <w:sz w:val="20"/>
                <w:szCs w:val="20"/>
              </w:rPr>
              <w:t>) days of bid closing date</w:t>
            </w:r>
          </w:p>
        </w:tc>
      </w:tr>
      <w:tr w:rsidR="00756A6E" w:rsidRPr="00DF5302" w:rsidTr="005D7A09">
        <w:tc>
          <w:tcPr>
            <w:tcW w:w="3420" w:type="dxa"/>
          </w:tcPr>
          <w:p w:rsidR="00756A6E" w:rsidRPr="00E246AC" w:rsidRDefault="00756A6E" w:rsidP="005D7A09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360" w:lineRule="auto"/>
              <w:rPr>
                <w:sz w:val="20"/>
                <w:szCs w:val="20"/>
              </w:rPr>
            </w:pPr>
            <w:r w:rsidRPr="00E246AC">
              <w:rPr>
                <w:sz w:val="20"/>
                <w:szCs w:val="20"/>
              </w:rPr>
              <w:t>Display of best evaluated bidder notice</w:t>
            </w:r>
          </w:p>
        </w:tc>
        <w:tc>
          <w:tcPr>
            <w:tcW w:w="7020" w:type="dxa"/>
          </w:tcPr>
          <w:p w:rsidR="00756A6E" w:rsidRPr="00E246AC" w:rsidRDefault="00756A6E" w:rsidP="005D7A09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360" w:lineRule="auto"/>
              <w:rPr>
                <w:sz w:val="20"/>
                <w:szCs w:val="20"/>
              </w:rPr>
            </w:pPr>
            <w:r w:rsidRPr="00E246AC">
              <w:rPr>
                <w:sz w:val="20"/>
                <w:szCs w:val="20"/>
              </w:rPr>
              <w:t>Within 5(five) days of</w:t>
            </w:r>
            <w:r>
              <w:rPr>
                <w:sz w:val="20"/>
                <w:szCs w:val="20"/>
              </w:rPr>
              <w:t xml:space="preserve"> </w:t>
            </w:r>
            <w:r w:rsidRPr="00E246AC">
              <w:rPr>
                <w:sz w:val="20"/>
                <w:szCs w:val="20"/>
              </w:rPr>
              <w:t xml:space="preserve"> contracts committee approval of evaluation report</w:t>
            </w:r>
          </w:p>
        </w:tc>
      </w:tr>
      <w:tr w:rsidR="00756A6E" w:rsidRPr="00DF5302" w:rsidTr="005D7A09">
        <w:trPr>
          <w:trHeight w:val="584"/>
        </w:trPr>
        <w:tc>
          <w:tcPr>
            <w:tcW w:w="3420" w:type="dxa"/>
          </w:tcPr>
          <w:p w:rsidR="00756A6E" w:rsidRPr="00E246AC" w:rsidRDefault="00756A6E" w:rsidP="005D7A09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360" w:lineRule="auto"/>
              <w:rPr>
                <w:sz w:val="20"/>
                <w:szCs w:val="20"/>
              </w:rPr>
            </w:pPr>
            <w:r w:rsidRPr="00E246AC">
              <w:rPr>
                <w:sz w:val="20"/>
                <w:szCs w:val="20"/>
              </w:rPr>
              <w:t>Contract award and signature</w:t>
            </w:r>
          </w:p>
        </w:tc>
        <w:tc>
          <w:tcPr>
            <w:tcW w:w="7020" w:type="dxa"/>
          </w:tcPr>
          <w:p w:rsidR="00756A6E" w:rsidRPr="00E246AC" w:rsidRDefault="00756A6E" w:rsidP="005D7A09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360" w:lineRule="auto"/>
              <w:rPr>
                <w:sz w:val="20"/>
                <w:szCs w:val="20"/>
              </w:rPr>
            </w:pPr>
            <w:r w:rsidRPr="00E246AC">
              <w:rPr>
                <w:sz w:val="20"/>
                <w:szCs w:val="20"/>
              </w:rPr>
              <w:t xml:space="preserve">After expiry of the best evaluated bidder notice </w:t>
            </w:r>
          </w:p>
        </w:tc>
      </w:tr>
    </w:tbl>
    <w:p w:rsidR="00756A6E" w:rsidRDefault="00756A6E" w:rsidP="00756A6E">
      <w:pPr>
        <w:jc w:val="center"/>
        <w:rPr>
          <w:b/>
        </w:rPr>
      </w:pPr>
    </w:p>
    <w:p w:rsidR="00756A6E" w:rsidRDefault="00756A6E" w:rsidP="00756A6E">
      <w:pPr>
        <w:jc w:val="center"/>
        <w:rPr>
          <w:b/>
        </w:rPr>
      </w:pPr>
      <w:r>
        <w:rPr>
          <w:b/>
        </w:rPr>
        <w:t>CHIEF ADMINISTRATIVE OFFICER / RAKAI</w:t>
      </w:r>
    </w:p>
    <w:p w:rsidR="007C03B3" w:rsidRDefault="007C03B3"/>
    <w:sectPr w:rsidR="007C03B3" w:rsidSect="009E6C90">
      <w:pgSz w:w="12240" w:h="15840"/>
      <w:pgMar w:top="288" w:right="153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3D7C"/>
    <w:multiLevelType w:val="hybridMultilevel"/>
    <w:tmpl w:val="1BC00724"/>
    <w:lvl w:ilvl="0" w:tplc="2ED05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A923D2"/>
    <w:multiLevelType w:val="hybridMultilevel"/>
    <w:tmpl w:val="2A1C01F2"/>
    <w:lvl w:ilvl="0" w:tplc="2ED05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FC5784"/>
    <w:multiLevelType w:val="hybridMultilevel"/>
    <w:tmpl w:val="09BCF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A0A49"/>
    <w:multiLevelType w:val="hybridMultilevel"/>
    <w:tmpl w:val="C710578C"/>
    <w:lvl w:ilvl="0" w:tplc="FC54F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6E"/>
    <w:rsid w:val="006F2C61"/>
    <w:rsid w:val="00756A6E"/>
    <w:rsid w:val="007C03B3"/>
    <w:rsid w:val="00921906"/>
    <w:rsid w:val="00F8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A6E"/>
    <w:pPr>
      <w:ind w:left="720"/>
    </w:pPr>
  </w:style>
  <w:style w:type="table" w:styleId="TableGrid">
    <w:name w:val="Table Grid"/>
    <w:basedOn w:val="TableNormal"/>
    <w:uiPriority w:val="59"/>
    <w:rsid w:val="00756A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75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A6E"/>
    <w:pPr>
      <w:ind w:left="720"/>
    </w:pPr>
  </w:style>
  <w:style w:type="table" w:styleId="TableGrid">
    <w:name w:val="Table Grid"/>
    <w:basedOn w:val="TableNormal"/>
    <w:uiPriority w:val="59"/>
    <w:rsid w:val="00756A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75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akai.go.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7</cp:revision>
  <dcterms:created xsi:type="dcterms:W3CDTF">2022-11-08T16:06:00Z</dcterms:created>
  <dcterms:modified xsi:type="dcterms:W3CDTF">2022-11-10T18:34:00Z</dcterms:modified>
</cp:coreProperties>
</file>